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D2A2" w14:textId="77777777" w:rsidR="00E165E5" w:rsidRPr="00351476" w:rsidRDefault="00E165E5" w:rsidP="00351476">
      <w:pPr>
        <w:rPr>
          <w:rFonts w:ascii="Arial" w:hAnsi="Arial" w:cs="Arial"/>
        </w:rPr>
      </w:pPr>
    </w:p>
    <w:p w14:paraId="0C8069DF" w14:textId="77777777" w:rsidR="00E165E5" w:rsidRDefault="00E165E5" w:rsidP="00351476">
      <w:pPr xmlns:w="http://schemas.openxmlformats.org/wordprocessingml/2006/main">
        <w:rPr>
          <w:rFonts w:ascii="Arial" w:hAnsi="Arial" w:cs="Arial"/>
          <w:b/>
          <w:bCs/>
        </w:rPr>
      </w:pPr>
      <w:r xmlns:w="http://schemas.openxmlformats.org/wordprocessingml/2006/main" w:rsidRPr="00351476">
        <w:rPr>
          <w:rFonts w:ascii="Arial" w:hAnsi="Arial" w:cs="Arial"/>
        </w:rPr>
        <w:t xml:space="preserve">En caso de emergencia, piense en esto como </w:t>
      </w:r>
      <w:r xmlns:w="http://schemas.openxmlformats.org/wordprocessingml/2006/main" w:rsidRPr="00351476">
        <w:rPr>
          <w:rFonts w:ascii="Arial" w:hAnsi="Arial" w:cs="Arial"/>
          <w:b/>
          <w:bCs/>
        </w:rPr>
        <w:t xml:space="preserve">3800 galones de agua potable.</w:t>
      </w:r>
    </w:p>
    <w:p w14:paraId="356A3B65" w14:textId="77777777" w:rsidR="00351476" w:rsidRPr="00351476" w:rsidRDefault="00351476" w:rsidP="00351476">
      <w:pPr>
        <w:rPr>
          <w:rFonts w:ascii="Arial" w:hAnsi="Arial" w:cs="Arial"/>
          <w:b/>
          <w:bCs/>
        </w:rPr>
      </w:pPr>
    </w:p>
    <w:p w14:paraId="4775720D" w14:textId="77777777" w:rsidR="00E165E5" w:rsidRPr="00351476" w:rsidRDefault="00E165E5" w:rsidP="00351476">
      <w:pPr xmlns:w="http://schemas.openxmlformats.org/wordprocessingml/2006/main">
        <w:rPr>
          <w:rFonts w:ascii="Arial" w:hAnsi="Arial" w:cs="Arial"/>
          <w:b/>
          <w:bCs/>
        </w:rPr>
      </w:pPr>
      <w:r xmlns:w="http://schemas.openxmlformats.org/wordprocessingml/2006/main" w:rsidRPr="00351476">
        <w:rPr>
          <w:rFonts w:ascii="Arial" w:hAnsi="Arial" w:cs="Arial"/>
          <w:b/>
          <w:bCs/>
        </w:rPr>
        <w:tab xmlns:w="http://schemas.openxmlformats.org/wordprocessingml/2006/main"/>
      </w:r>
      <w:r xmlns:w="http://schemas.openxmlformats.org/wordprocessingml/2006/main" w:rsidRPr="00351476">
        <w:rPr>
          <w:rFonts w:ascii="Arial" w:hAnsi="Arial" w:cs="Arial"/>
          <w:b/>
          <w:bCs/>
        </w:rPr>
        <w:t xml:space="preserve">Cuando el agua del grifo deja de fluir, Regular </w:t>
      </w:r>
      <w:r xmlns:w="http://schemas.openxmlformats.org/wordprocessingml/2006/main" w:rsidRPr="00351476">
        <w:rPr>
          <w:rFonts w:ascii="Arial" w:hAnsi="Arial" w:cs="Arial"/>
        </w:rPr>
        <w:t xml:space="preserve">Clorox~ </w:t>
      </w:r>
      <w:r xmlns:w="http://schemas.openxmlformats.org/wordprocessingml/2006/main" w:rsidRPr="00351476">
        <w:rPr>
          <w:rFonts w:ascii="Arial" w:hAnsi="Arial" w:cs="Arial"/>
          <w:b/>
          <w:bCs/>
        </w:rPr>
        <w:t xml:space="preserve">Bleach no es solo un auxiliar para lavar la ropa, es un salvavidas. Úsalo para purificar el agua y tendrás algo para beber.</w:t>
      </w:r>
    </w:p>
    <w:p w14:paraId="7FA526D3" w14:textId="77777777" w:rsidR="00351476" w:rsidRDefault="00351476" w:rsidP="00351476">
      <w:pPr>
        <w:rPr>
          <w:rFonts w:ascii="Arial" w:hAnsi="Arial" w:cs="Arial"/>
        </w:rPr>
      </w:pPr>
    </w:p>
    <w:p w14:paraId="7DCF5F24" w14:textId="77777777" w:rsidR="00E165E5" w:rsidRPr="00351476" w:rsidRDefault="00351476" w:rsidP="00351476">
      <w:pPr xmlns:w="http://schemas.openxmlformats.org/wordprocessingml/2006/main">
        <w:rPr>
          <w:rFonts w:ascii="Arial" w:hAnsi="Arial" w:cs="Arial"/>
          <w:iCs/>
        </w:rPr>
      </w:pPr>
      <w:r xmlns:w="http://schemas.openxmlformats.org/wordprocessingml/2006/main">
        <w:rPr>
          <w:rFonts w:ascii="Arial" w:hAnsi="Arial" w:cs="Arial"/>
        </w:rPr>
        <w:t xml:space="preserve">Lo </w:t>
      </w:r>
      <w:r xmlns:w="http://schemas.openxmlformats.org/wordprocessingml/2006/main" w:rsidR="00E165E5" w:rsidRPr="00351476">
        <w:rPr>
          <w:rFonts w:ascii="Arial" w:hAnsi="Arial" w:cs="Arial"/>
          <w:iCs/>
        </w:rPr>
        <w:t xml:space="preserve">mismo ocurre en cualquier </w:t>
      </w:r>
      <w:r xmlns:w="http://schemas.openxmlformats.org/wordprocessingml/2006/main" w:rsidR="00E165E5" w:rsidRPr="00351476">
        <w:rPr>
          <w:rFonts w:ascii="Arial" w:hAnsi="Arial" w:cs="Arial"/>
          <w:iCs/>
        </w:rPr>
        <w:tab xmlns:w="http://schemas.openxmlformats.org/wordprocessingml/2006/main"/>
      </w:r>
      <w:r xmlns:w="http://schemas.openxmlformats.org/wordprocessingml/2006/main" w:rsidR="00E165E5" w:rsidRPr="00351476">
        <w:rPr>
          <w:rFonts w:ascii="Arial" w:hAnsi="Arial" w:cs="Arial"/>
          <w:iCs/>
        </w:rPr>
        <w:t xml:space="preserve">desastre natural. </w:t>
      </w:r>
      <w:r xmlns:w="http://schemas.openxmlformats.org/wordprocessingml/2006/main" w:rsidR="00E165E5" w:rsidRPr="00351476">
        <w:rPr>
          <w:rFonts w:ascii="Arial" w:hAnsi="Arial" w:cs="Arial"/>
        </w:rPr>
        <w:t xml:space="preserve">A medida que </w:t>
      </w:r>
      <w:r xmlns:w="http://schemas.openxmlformats.org/wordprocessingml/2006/main" w:rsidR="00E165E5" w:rsidRPr="00351476">
        <w:rPr>
          <w:rFonts w:ascii="Arial" w:hAnsi="Arial" w:cs="Arial"/>
          <w:iCs/>
        </w:rPr>
        <w:t xml:space="preserve">el shock desaparece y los días pasan</w:t>
      </w:r>
      <w:r xmlns:w="http://schemas.openxmlformats.org/wordprocessingml/2006/main" w:rsidR="00E165E5" w:rsidRPr="00351476">
        <w:rPr>
          <w:rFonts w:ascii="Arial" w:hAnsi="Arial" w:cs="Arial"/>
        </w:rPr>
        <w:t xml:space="preserve"> </w:t>
      </w:r>
      <w:r xmlns:w="http://schemas.openxmlformats.org/wordprocessingml/2006/main" w:rsidR="00E165E5" w:rsidRPr="00351476">
        <w:rPr>
          <w:rFonts w:ascii="Arial" w:hAnsi="Arial" w:cs="Arial"/>
          <w:iCs/>
        </w:rPr>
        <w:t xml:space="preserve">A partir de entonces, la mayor demanda es de agua potable. Una y otra vez, los equipos de socorro reparten cloro </w:t>
      </w:r>
      <w:proofErr xmlns:w="http://schemas.openxmlformats.org/wordprocessingml/2006/main" w:type="spellStart"/>
      <w:r xmlns:w="http://schemas.openxmlformats.org/wordprocessingml/2006/main" w:rsidR="00E165E5" w:rsidRPr="00351476">
        <w:rPr>
          <w:rFonts w:ascii="Arial" w:hAnsi="Arial" w:cs="Arial"/>
          <w:iCs/>
        </w:rPr>
        <w:t xml:space="preserve">CIorox gratis </w:t>
      </w:r>
      <w:proofErr xmlns:w="http://schemas.openxmlformats.org/wordprocessingml/2006/main" w:type="spellEnd"/>
      <w:r xmlns:w="http://schemas.openxmlformats.org/wordprocessingml/2006/main" w:rsidR="00E165E5" w:rsidRPr="00351476">
        <w:rPr>
          <w:rFonts w:ascii="Arial" w:hAnsi="Arial" w:cs="Arial"/>
          <w:iCs/>
        </w:rPr>
        <w:t xml:space="preserve">con instrucciones simples: úselo para matar las bacterias en el agua y tendrá agua purificada para beber. Así es cómo. (Guarde estas instrucciones con su botella de emergencia de </w:t>
      </w:r>
      <w:proofErr xmlns:w="http://schemas.openxmlformats.org/wordprocessingml/2006/main" w:type="spellStart"/>
      <w:r xmlns:w="http://schemas.openxmlformats.org/wordprocessingml/2006/main" w:rsidR="00E165E5" w:rsidRPr="00351476">
        <w:rPr>
          <w:rFonts w:ascii="Arial" w:hAnsi="Arial" w:cs="Arial"/>
          <w:iCs/>
        </w:rPr>
        <w:t xml:space="preserve">CIorox </w:t>
      </w:r>
      <w:proofErr xmlns:w="http://schemas.openxmlformats.org/wordprocessingml/2006/main" w:type="spellEnd"/>
      <w:r xmlns:w="http://schemas.openxmlformats.org/wordprocessingml/2006/main" w:rsidR="00E165E5" w:rsidRPr="00351476">
        <w:rPr>
          <w:rFonts w:ascii="Arial" w:hAnsi="Arial" w:cs="Arial"/>
          <w:iCs/>
        </w:rPr>
        <w:t xml:space="preserve">Bleach). Primero, deje reposar el agua hasta que las partículas se asienten. ¡Vierta el agua limpia en un recipiente no contaminado y agregue Clorox Bleach regular según la tabla! Mezclar </w:t>
      </w:r>
      <w:proofErr xmlns:w="http://schemas.openxmlformats.org/wordprocessingml/2006/main" w:type="spellStart"/>
      <w:r xmlns:w="http://schemas.openxmlformats.org/wordprocessingml/2006/main" w:rsidR="00E165E5" w:rsidRPr="00351476">
        <w:rPr>
          <w:rFonts w:ascii="Arial" w:hAnsi="Arial" w:cs="Arial"/>
          <w:iCs/>
        </w:rPr>
        <w:t xml:space="preserve">bien </w:t>
      </w:r>
      <w:proofErr xmlns:w="http://schemas.openxmlformats.org/wordprocessingml/2006/main" w:type="spellEnd"/>
      <w:r xmlns:w="http://schemas.openxmlformats.org/wordprocessingml/2006/main" w:rsidR="00E165E5" w:rsidRPr="00351476">
        <w:rPr>
          <w:rFonts w:ascii="Arial" w:hAnsi="Arial" w:cs="Arial"/>
          <w:iCs/>
        </w:rPr>
        <w:t xml:space="preserve">. Espere 30 min. El agua debe tener un ligero olor a lejía. en caso contrario, repetir dosis. Espere 15 min. Huele de nuevo.</w:t>
      </w:r>
    </w:p>
    <w:p w14:paraId="1781D6E6" w14:textId="77777777" w:rsidR="00E165E5" w:rsidRDefault="00E165E5" w:rsidP="00351476">
      <w:pPr>
        <w:rPr>
          <w:rFonts w:ascii="Arial" w:hAnsi="Arial" w:cs="Arial"/>
        </w:rPr>
      </w:pPr>
    </w:p>
    <w:p w14:paraId="6B1E01E8" w14:textId="77777777" w:rsidR="00351476" w:rsidRPr="00351476" w:rsidRDefault="00351476" w:rsidP="00351476">
      <w:pPr xmlns:w="http://schemas.openxmlformats.org/wordprocessingml/2006/main">
        <w:rPr>
          <w:rFonts w:ascii="Arial" w:hAnsi="Arial" w:cs="Arial"/>
          <w:iCs/>
        </w:rPr>
      </w:pPr>
      <w:r xmlns:w="http://schemas.openxmlformats.org/wordprocessingml/2006/main" w:rsidRPr="00351476">
        <w:rPr>
          <w:rFonts w:ascii="Arial" w:hAnsi="Arial" w:cs="Arial"/>
          <w:iCs/>
        </w:rPr>
        <w:t xml:space="preserve">Mantenga un gotero pegado a su botella de emergencia de Clorox Bleach, ya que para purificar pequeñas cantidades de agua solo se necesitan unas pocas gotas. Consulte la tabla* de sugerencias para el reemplazo de la botella de almacenamiento.</w:t>
      </w:r>
    </w:p>
    <w:p w14:paraId="793BFEA4" w14:textId="77777777" w:rsidR="00351476" w:rsidRDefault="00351476" w:rsidP="00351476">
      <w:pPr>
        <w:rPr>
          <w:rFonts w:ascii="Arial" w:hAnsi="Arial" w:cs="Arial"/>
        </w:rPr>
      </w:pPr>
    </w:p>
    <w:p w14:paraId="0DA4C002" w14:textId="77777777" w:rsidR="00351476" w:rsidRDefault="00351476" w:rsidP="00351476">
      <w:pPr xmlns:w="http://schemas.openxmlformats.org/wordprocessingml/2006/main">
        <w:rPr>
          <w:rFonts w:ascii="Arial" w:hAnsi="Arial" w:cs="Arial"/>
        </w:rPr>
      </w:pPr>
      <w:r xmlns:w="http://schemas.openxmlformats.org/wordprocessingml/2006/main">
        <w:rPr>
          <w:rFonts w:ascii="Arial" w:hAnsi="Arial" w:cs="Arial"/>
        </w:rPr>
        <w:t xml:space="preserve">No vierta agua purificada en recipientes contaminados. Para desinfectar primero las jarras de agua, consulte las instrucciones.</w:t>
      </w:r>
    </w:p>
    <w:p w14:paraId="0466CBE5" w14:textId="77777777" w:rsidR="00351476" w:rsidRDefault="00351476" w:rsidP="00351476">
      <w:pPr>
        <w:rPr>
          <w:rFonts w:ascii="Arial" w:hAnsi="Arial" w:cs="Arial"/>
        </w:rPr>
      </w:pPr>
    </w:p>
    <w:p w14:paraId="76A8C862" w14:textId="77777777" w:rsidR="00E165E5" w:rsidRDefault="00E165E5" w:rsidP="00351476">
      <w:pPr xmlns:w="http://schemas.openxmlformats.org/wordprocessingml/2006/main">
        <w:rPr>
          <w:rFonts w:ascii="Arial" w:hAnsi="Arial" w:cs="Arial"/>
        </w:rPr>
      </w:pPr>
      <w:r xmlns:w="http://schemas.openxmlformats.org/wordprocessingml/2006/main">
        <w:rPr>
          <w:rFonts w:ascii="Arial" w:hAnsi="Arial" w:cs="Arial"/>
        </w:rPr>
        <w:t xml:space="preserve">Sin agua ni electricidad, incluso las tareas cotidianas son difíciles. En lugar de usar agua hirviendo, desinfecte los platos con un poco de cloro Clorox. Simplemente siga las instrucciones para mantener los platos limpios.</w:t>
      </w:r>
    </w:p>
    <w:p w14:paraId="441C60A5" w14:textId="77777777" w:rsidR="00E165E5" w:rsidRDefault="00E165E5" w:rsidP="00351476">
      <w:pPr>
        <w:rPr>
          <w:rFonts w:ascii="Arial" w:hAnsi="Arial" w:cs="Arial"/>
        </w:rPr>
      </w:pPr>
    </w:p>
    <w:p w14:paraId="0FB47C53" w14:textId="77777777" w:rsidR="00351476" w:rsidRDefault="00E165E5" w:rsidP="00351476">
      <w:pPr xmlns:w="http://schemas.openxmlformats.org/wordprocessingml/2006/main">
        <w:rPr>
          <w:rFonts w:ascii="Arial" w:hAnsi="Arial" w:cs="Arial"/>
        </w:rPr>
      </w:pPr>
      <w:r xmlns:w="http://schemas.openxmlformats.org/wordprocessingml/2006/main">
        <w:rPr>
          <w:rFonts w:ascii="Arial" w:hAnsi="Arial" w:cs="Arial"/>
        </w:rPr>
        <w:t xml:space="preserve">Ya sea que utilice Clorox Bleach en caso de emergencia o para las tareas cotidianas, siempre es una opción respetuosa con el medio ambiente. Una vez finalizado su trabajo, el cloro Clorox se descompone en poco más que sal y agua, lo cual es una buena noticia en cualquier momento.</w:t>
      </w:r>
    </w:p>
    <w:p w14:paraId="1A124296" w14:textId="77777777" w:rsidR="00E165E5" w:rsidRPr="00351476" w:rsidRDefault="00E165E5" w:rsidP="00351476">
      <w:pPr>
        <w:rPr>
          <w:rFonts w:ascii="Arial" w:hAnsi="Arial" w:cs="Arial"/>
        </w:rPr>
      </w:pPr>
    </w:p>
    <w:p w14:paraId="49914471" w14:textId="77777777" w:rsidR="00351476" w:rsidRPr="00351476" w:rsidRDefault="00351476" w:rsidP="00351476">
      <w:pPr xmlns:w="http://schemas.openxmlformats.org/wordprocessingml/2006/main">
        <w:rPr>
          <w:rFonts w:ascii="Arial" w:hAnsi="Arial" w:cs="Arial"/>
          <w:iCs/>
        </w:rPr>
      </w:pPr>
      <w:r xmlns:w="http://schemas.openxmlformats.org/wordprocessingml/2006/main" w:rsidRPr="00351476">
        <w:rPr>
          <w:rFonts w:ascii="Arial" w:hAnsi="Arial" w:cs="Arial"/>
          <w:iCs/>
        </w:rPr>
        <w:t xml:space="preserve">¿De dónde se consigue agua para purificar? Si sabe que se avecina un desastre, llene las bañeras y los lavabos con agua del grifo. Úsala como fuente de agua más adelante, pero siempre purifícala primero con Clorox Bleach.</w:t>
      </w:r>
    </w:p>
    <w:p w14:paraId="64FB759F" w14:textId="77777777" w:rsidR="00351476" w:rsidRDefault="00351476" w:rsidP="00351476">
      <w:pPr>
        <w:rPr>
          <w:rFonts w:ascii="Arial" w:hAnsi="Arial" w:cs="Arial"/>
        </w:rPr>
      </w:pPr>
    </w:p>
    <w:p w14:paraId="1DDC350C" w14:textId="77777777" w:rsidR="00E165E5" w:rsidRDefault="00E165E5" w:rsidP="00351476">
      <w:pPr>
        <w:rPr>
          <w:rFonts w:ascii="Arial" w:hAnsi="Arial" w:cs="Arial"/>
        </w:rPr>
      </w:pPr>
    </w:p>
    <w:p w14:paraId="23EBD07F" w14:textId="77777777" w:rsidR="00E165E5" w:rsidRDefault="00E165E5" w:rsidP="00351476">
      <w:pPr xmlns:w="http://schemas.openxmlformats.org/wordprocessingml/2006/main">
        <w:rPr>
          <w:rFonts w:ascii="Arial" w:hAnsi="Arial" w:cs="Arial"/>
        </w:rPr>
      </w:pPr>
      <w:r xmlns:w="http://schemas.openxmlformats.org/wordprocessingml/2006/main">
        <w:rPr>
          <w:rFonts w:ascii="Arial" w:hAnsi="Arial" w:cs="Arial"/>
        </w:rPr>
        <w:t xml:space="preserve">Proporción de blanqueador Clorox y agua para purificación:</w:t>
      </w:r>
    </w:p>
    <w:p w14:paraId="28AA6863" w14:textId="77777777" w:rsidR="00351476" w:rsidRDefault="00351476" w:rsidP="00351476">
      <w:pPr>
        <w:rPr>
          <w:rFonts w:ascii="Arial" w:hAnsi="Arial" w:cs="Arial"/>
        </w:rPr>
      </w:pPr>
    </w:p>
    <w:p w14:paraId="2C73660C" w14:textId="77777777" w:rsidR="00E165E5" w:rsidRDefault="00351476" w:rsidP="00351476">
      <w:pPr xmlns:w="http://schemas.openxmlformats.org/wordprocessingml/2006/main">
        <w:rPr>
          <w:rFonts w:ascii="Arial" w:hAnsi="Arial" w:cs="Arial"/>
        </w:rPr>
      </w:pPr>
      <w:r xmlns:w="http://schemas.openxmlformats.org/wordprocessingml/2006/main" w:rsidRPr="00351476">
        <w:rPr>
          <w:rFonts w:ascii="Arial" w:hAnsi="Arial" w:cs="Arial"/>
        </w:rPr>
        <w:t xml:space="preserve">2 gotas de blanqueador Clorox regular por litro de agua</w:t>
      </w:r>
    </w:p>
    <w:p w14:paraId="621EAA28" w14:textId="77777777" w:rsidR="00E165E5" w:rsidRDefault="00E165E5" w:rsidP="00351476">
      <w:pPr xmlns:w="http://schemas.openxmlformats.org/wordprocessingml/2006/main">
        <w:rPr>
          <w:rFonts w:ascii="Arial" w:hAnsi="Arial" w:cs="Arial"/>
        </w:rPr>
      </w:pPr>
      <w:r xmlns:w="http://schemas.openxmlformats.org/wordprocessingml/2006/main">
        <w:rPr>
          <w:rFonts w:ascii="Arial" w:hAnsi="Arial" w:cs="Arial"/>
        </w:rPr>
        <w:t xml:space="preserve">8 gotas de blanqueador Clorox regular por galón de agua</w:t>
      </w:r>
    </w:p>
    <w:p w14:paraId="4D72AB87" w14:textId="77777777" w:rsidR="00351476" w:rsidRPr="00351476" w:rsidRDefault="00E165E5" w:rsidP="00351476">
      <w:pPr xmlns:w="http://schemas.openxmlformats.org/wordprocessingml/2006/main">
        <w:rPr>
          <w:rFonts w:ascii="Arial" w:hAnsi="Arial" w:cs="Arial"/>
        </w:rPr>
      </w:pPr>
      <w:r xmlns:w="http://schemas.openxmlformats.org/wordprocessingml/2006/main">
        <w:rPr>
          <w:rFonts w:ascii="Arial" w:hAnsi="Arial" w:cs="Arial"/>
        </w:rPr>
        <w:t xml:space="preserve">½ cucharadita de blanqueador Clorox regular por cada cinco galones de agua</w:t>
      </w:r>
    </w:p>
    <w:p w14:paraId="432B4291" w14:textId="77777777" w:rsidR="00351476" w:rsidRDefault="00351476" w:rsidP="00351476">
      <w:pPr>
        <w:rPr>
          <w:rFonts w:ascii="Arial" w:hAnsi="Arial" w:cs="Arial"/>
        </w:rPr>
      </w:pPr>
    </w:p>
    <w:p w14:paraId="6DA59D6C" w14:textId="77777777" w:rsidR="00E165E5" w:rsidRPr="00351476" w:rsidRDefault="00E165E5" w:rsidP="00E165E5">
      <w:pPr xmlns:w="http://schemas.openxmlformats.org/wordprocessingml/2006/main">
        <w:rPr>
          <w:rFonts w:ascii="Arial" w:hAnsi="Arial" w:cs="Arial"/>
        </w:rPr>
      </w:pPr>
      <w:r xmlns:w="http://schemas.openxmlformats.org/wordprocessingml/2006/main" w:rsidRPr="00351476">
        <w:rPr>
          <w:rFonts w:ascii="Arial" w:hAnsi="Arial" w:cs="Arial"/>
        </w:rPr>
        <w:t xml:space="preserve">Si el agua está turbia, duplique las dosis recomendadas de Clorox Bleach.</w:t>
      </w:r>
    </w:p>
    <w:p w14:paraId="059535E5" w14:textId="77777777" w:rsidR="00E165E5" w:rsidRPr="00351476" w:rsidRDefault="00E165E5" w:rsidP="00E165E5">
      <w:pPr xmlns:w="http://schemas.openxmlformats.org/wordprocessingml/2006/main">
        <w:rPr>
          <w:rFonts w:ascii="Arial" w:hAnsi="Arial" w:cs="Arial"/>
        </w:rPr>
      </w:pPr>
      <w:r xmlns:w="http://schemas.openxmlformats.org/wordprocessingml/2006/main" w:rsidRPr="00351476">
        <w:rPr>
          <w:rFonts w:ascii="Arial" w:hAnsi="Arial" w:cs="Arial"/>
        </w:rPr>
        <w:t xml:space="preserve">Utilice únicamente blanqueador Clorox regular </w:t>
      </w:r>
      <w:r xmlns:w="http://schemas.openxmlformats.org/wordprocessingml/2006/main" w:rsidRPr="00E165E5">
        <w:rPr>
          <w:rFonts w:ascii="Arial" w:hAnsi="Arial" w:cs="Arial"/>
          <w:iCs/>
        </w:rPr>
        <w:t xml:space="preserve">(no </w:t>
      </w:r>
      <w:r xmlns:w="http://schemas.openxmlformats.org/wordprocessingml/2006/main" w:rsidRPr="00351476">
        <w:rPr>
          <w:rFonts w:ascii="Arial" w:hAnsi="Arial" w:cs="Arial"/>
        </w:rPr>
        <w:t xml:space="preserve">Fresh Scent ni Lemon Fresh). Para asegurarse de que Clorox Bleach tenga toda su potencia, reemplace su botella de almacenamiento cada tres meses.</w:t>
      </w:r>
    </w:p>
    <w:p w14:paraId="484136D5" w14:textId="77777777" w:rsidR="00E165E5" w:rsidRDefault="00E165E5" w:rsidP="00351476">
      <w:pPr>
        <w:rPr>
          <w:rFonts w:ascii="Arial" w:hAnsi="Arial" w:cs="Arial"/>
        </w:rPr>
      </w:pPr>
    </w:p>
    <w:p w14:paraId="08E15C67" w14:textId="77777777" w:rsidR="00E165E5" w:rsidRPr="00351476" w:rsidRDefault="00E165E5" w:rsidP="00E165E5">
      <w:pPr>
        <w:rPr>
          <w:rFonts w:ascii="Arial" w:hAnsi="Arial" w:cs="Arial"/>
        </w:rPr>
      </w:pPr>
    </w:p>
    <w:p w14:paraId="48A298C9" w14:textId="77777777" w:rsidR="00E165E5" w:rsidRPr="00351476" w:rsidRDefault="00E165E5" w:rsidP="00E165E5">
      <w:pPr xmlns:w="http://schemas.openxmlformats.org/wordprocessingml/2006/main">
        <w:rPr>
          <w:rFonts w:ascii="Arial" w:hAnsi="Arial" w:cs="Arial"/>
        </w:rPr>
      </w:pPr>
      <w:r xmlns:w="http://schemas.openxmlformats.org/wordprocessingml/2006/main" w:rsidRPr="00351476">
        <w:rPr>
          <w:rFonts w:ascii="Arial" w:hAnsi="Arial" w:cs="Arial"/>
        </w:rPr>
        <w:t xml:space="preserve">(Solución desinfectante con lejía Clorox)</w:t>
      </w:r>
    </w:p>
    <w:p w14:paraId="20CC27CB" w14:textId="77777777" w:rsidR="00E165E5" w:rsidRDefault="00E165E5" w:rsidP="00E165E5">
      <w:pPr xmlns:w="http://schemas.openxmlformats.org/wordprocessingml/2006/main">
        <w:rPr>
          <w:rFonts w:ascii="Arial" w:hAnsi="Arial" w:cs="Arial"/>
        </w:rPr>
      </w:pPr>
      <w:r xmlns:w="http://schemas.openxmlformats.org/wordprocessingml/2006/main" w:rsidRPr="00351476">
        <w:rPr>
          <w:rFonts w:ascii="Arial" w:hAnsi="Arial" w:cs="Arial"/>
        </w:rPr>
        <w:t xml:space="preserve">Mezcle 1 cucharada de blanqueador Clorox regular con un galón de agua. Siempre lave y enjuague las prendas primero, luego deje que cada prenda se remoje en la solución desinfectante Clorox Bleach durante 2 minutos. Escurrir y secar al aire.</w:t>
      </w:r>
    </w:p>
    <w:p w14:paraId="531F693E" w14:textId="77777777" w:rsidR="00351476" w:rsidRPr="00351476" w:rsidRDefault="00351476" w:rsidP="00351476">
      <w:pPr>
        <w:rPr>
          <w:rFonts w:ascii="Arial" w:hAnsi="Arial" w:cs="Arial"/>
        </w:rPr>
      </w:pPr>
    </w:p>
    <w:p w14:paraId="771548D6" w14:textId="77777777" w:rsidR="00E165E5" w:rsidRDefault="00E165E5" w:rsidP="00351476">
      <w:pPr xmlns:w="http://schemas.openxmlformats.org/wordprocessingml/2006/main">
        <w:rPr>
          <w:rFonts w:ascii="Arial" w:hAnsi="Arial" w:cs="Arial"/>
          <w:b/>
          <w:bCs/>
        </w:rPr>
      </w:pPr>
      <w:r xmlns:w="http://schemas.openxmlformats.org/wordprocessingml/2006/main" w:rsidRPr="00351476">
        <w:rPr>
          <w:rFonts w:ascii="Arial" w:hAnsi="Arial" w:cs="Arial"/>
          <w:b/>
          <w:bCs/>
        </w:rPr>
        <w:t xml:space="preserve">La solución sencilla para una vida sana</w:t>
      </w:r>
      <w:r xmlns:w="http://schemas.openxmlformats.org/wordprocessingml/2006/main" w:rsidRPr="00351476">
        <w:rPr>
          <w:rFonts w:ascii="Arial" w:hAnsi="Arial" w:cs="Arial"/>
        </w:rPr>
        <w:t xml:space="preserve"> </w:t>
      </w:r>
      <w:r xmlns:w="http://schemas.openxmlformats.org/wordprocessingml/2006/main" w:rsidRPr="00351476">
        <w:rPr>
          <w:rFonts w:ascii="Arial" w:hAnsi="Arial" w:cs="Arial"/>
          <w:b/>
          <w:bCs/>
        </w:rPr>
        <w:t xml:space="preserve">Hogar.</w:t>
      </w:r>
    </w:p>
    <w:p w14:paraId="0698275E" w14:textId="77777777" w:rsidR="00E165E5" w:rsidRDefault="00E165E5" w:rsidP="00351476">
      <w:pPr xmlns:w="http://schemas.openxmlformats.org/wordprocessingml/2006/main">
        <w:rPr>
          <w:rFonts w:ascii="Arial" w:hAnsi="Arial" w:cs="Arial"/>
          <w:b/>
          <w:bCs/>
        </w:rPr>
      </w:pPr>
      <w:r xmlns:w="http://schemas.openxmlformats.org/wordprocessingml/2006/main">
        <w:rPr>
          <w:rFonts w:ascii="Arial" w:hAnsi="Arial" w:cs="Arial"/>
          <w:b/>
          <w:bCs/>
        </w:rPr>
        <w:t xml:space="preserve">© 1994 The Clorox Co.</w:t>
      </w:r>
    </w:p>
    <w:p w14:paraId="162AEABD" w14:textId="77777777" w:rsidR="00E165E5" w:rsidRDefault="00E165E5" w:rsidP="00351476">
      <w:pPr>
        <w:rPr>
          <w:rFonts w:ascii="Arial" w:hAnsi="Arial" w:cs="Arial"/>
          <w:b/>
          <w:bCs/>
        </w:rPr>
      </w:pPr>
    </w:p>
    <w:p w14:paraId="077C00DF" w14:textId="77777777" w:rsidR="00E165E5" w:rsidRDefault="00E165E5" w:rsidP="00351476">
      <w:pPr xmlns:w="http://schemas.openxmlformats.org/wordprocessingml/2006/main">
        <w:rPr>
          <w:rFonts w:ascii="Arial" w:hAnsi="Arial" w:cs="Arial"/>
          <w:b/>
          <w:bCs/>
        </w:rPr>
      </w:pPr>
      <w:r xmlns:w="http://schemas.openxmlformats.org/wordprocessingml/2006/main">
        <w:rPr>
          <w:rFonts w:ascii="Arial" w:hAnsi="Arial" w:cs="Arial"/>
          <w:b/>
          <w:bCs/>
        </w:rPr>
        <w:t xml:space="preserve">Proceso de blanqueo:</w:t>
      </w:r>
    </w:p>
    <w:p w14:paraId="2C03FAF0" w14:textId="77777777" w:rsidR="00652FDE" w:rsidRPr="00652FDE" w:rsidRDefault="00652FDE" w:rsidP="00652FDE">
      <w:pPr xmlns:w="http://schemas.openxmlformats.org/wordprocessingml/2006/main">
        <w:rPr>
          <w:rFonts w:ascii="Arial" w:hAnsi="Arial" w:cs="Arial"/>
          <w:b/>
          <w:bCs/>
        </w:rPr>
      </w:pPr>
      <w:r xmlns:w="http://schemas.openxmlformats.org/wordprocessingml/2006/main" w:rsidRPr="00652FDE">
        <w:rPr>
          <w:rFonts w:ascii="Arial" w:hAnsi="Arial" w:cs="Arial"/>
          <w:b/>
          <w:bCs/>
        </w:rPr>
        <w:t xml:space="preserve">Una vez que encuentra material orgánico (como tierra) o calor o luz solar, la lejía se descompone muy rápidamente en sal (NaCl) y agua, donde comenzó todo.</w:t>
      </w:r>
    </w:p>
    <w:p w14:paraId="2FBEA3A1" w14:textId="77777777" w:rsidR="00652FDE" w:rsidRPr="00652FDE" w:rsidRDefault="00652FDE" w:rsidP="00652FDE">
      <w:pPr>
        <w:rPr>
          <w:rFonts w:ascii="Arial" w:hAnsi="Arial" w:cs="Arial"/>
          <w:b/>
          <w:bCs/>
        </w:rPr>
      </w:pPr>
    </w:p>
    <w:p w14:paraId="3B3A24EF" w14:textId="14D0C6F8" w:rsidR="00E165E5" w:rsidRPr="00351476" w:rsidRDefault="00652FDE" w:rsidP="00652FDE">
      <w:pPr xmlns:w="http://schemas.openxmlformats.org/wordprocessingml/2006/main">
        <w:rPr>
          <w:rFonts w:ascii="Arial" w:hAnsi="Arial" w:cs="Arial"/>
          <w:b/>
          <w:bCs/>
        </w:rPr>
      </w:pPr>
      <w:r xmlns:w="http://schemas.openxmlformats.org/wordprocessingml/2006/main" w:rsidRPr="00652FDE">
        <w:rPr>
          <w:rFonts w:ascii="Arial" w:hAnsi="Arial" w:cs="Arial"/>
          <w:b/>
          <w:bCs/>
        </w:rPr>
        <w:t xml:space="preserve">El origen de la lejía, que comienza y termina en agua salada, es una gran parte de lo que hace que la lejía sea respetuosa con el medio ambiente.</w:t>
      </w:r>
    </w:p>
    <w:sectPr w:rsidR="00E165E5" w:rsidRPr="00351476">
      <w:pgSz w:w="12242" w:h="20163"/>
      <w:pgMar w:top="720" w:right="180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76"/>
    <w:rsid w:val="00351476"/>
    <w:rsid w:val="00652FDE"/>
    <w:rsid w:val="0099370C"/>
    <w:rsid w:val="009E6BF0"/>
    <w:rsid w:val="00AC619F"/>
    <w:rsid w:val="00B94B82"/>
    <w:rsid w:val="00E1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CB6D7A"/>
  <w15:chartTrackingRefBased/>
  <w15:docId w15:val="{42E0538A-EF4D-445D-A919-9507F8B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0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Michael Goodwin</cp:lastModifiedBy>
  <cp:revision>5</cp:revision>
  <dcterms:created xsi:type="dcterms:W3CDTF">2024-06-21T20:57:00Z</dcterms:created>
  <dcterms:modified xsi:type="dcterms:W3CDTF">2024-06-21T21:09:00Z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